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平成○○年○○月○○日制定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000D5CCA" w:rsidRPr="000D5CCA">
        <w:rPr>
          <w:rFonts w:ascii="ＭＳ Ｐ明朝" w:eastAsia="ＭＳ Ｐ明朝" w:hAnsi="ＭＳ Ｐ明朝"/>
          <w:color w:val="FF0000"/>
          <w:sz w:val="22"/>
        </w:rPr>
        <w:t>県○○市○○</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w:t>
      </w:r>
      <w:r w:rsidR="00DA71C5" w:rsidRPr="00DA71C5">
        <w:rPr>
          <w:rFonts w:ascii="ＭＳ Ｐ明朝" w:eastAsia="ＭＳ Ｐ明朝" w:hAnsi="ＭＳ Ｐ明朝"/>
          <w:color w:val="FF0000"/>
          <w:sz w:val="22"/>
        </w:rPr>
        <w:t>市</w:t>
      </w:r>
      <w:r w:rsidRPr="00B03624">
        <w:rPr>
          <w:rFonts w:ascii="ＭＳ Ｐ明朝" w:eastAsia="ＭＳ Ｐ明朝" w:hAnsi="ＭＳ Ｐ明朝"/>
          <w:color w:val="000000" w:themeColor="text1"/>
          <w:sz w:val="22"/>
        </w:rPr>
        <w:t>○○に存する農用地、水路、農道等の地域資源及び農村環境の保全並びに水路・農道等の施設の長寿命化を図ることを目的とする｡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DA71C5" w:rsidRPr="00DA71C5" w:rsidRDefault="000E26C9">
      <w:pPr>
        <w:rPr>
          <w:rFonts w:ascii="ＭＳ Ｐ明朝" w:eastAsia="ＭＳ Ｐ明朝" w:hAnsi="ＭＳ Ｐ明朝" w:hint="default"/>
          <w:color w:val="FF0000"/>
          <w:sz w:val="22"/>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w:t>
      </w:r>
      <w:r w:rsidR="00DA71C5" w:rsidRPr="00DA71C5">
        <w:rPr>
          <w:rFonts w:ascii="ＭＳ Ｐ明朝" w:eastAsia="ＭＳ Ｐ明朝" w:hAnsi="ＭＳ Ｐ明朝"/>
          <w:color w:val="FF0000"/>
          <w:sz w:val="22"/>
        </w:rPr>
        <w:t>次の役員を置く。代表等役員は別紙のとおりとする。</w:t>
      </w:r>
    </w:p>
    <w:p w:rsidR="00DA71C5" w:rsidRPr="00DA71C5" w:rsidRDefault="00DA71C5">
      <w:pPr>
        <w:rPr>
          <w:rFonts w:ascii="ＭＳ Ｐ明朝" w:eastAsia="ＭＳ Ｐ明朝" w:hAnsi="ＭＳ Ｐ明朝" w:hint="default"/>
          <w:color w:val="FF0000"/>
          <w:sz w:val="22"/>
        </w:rPr>
      </w:pPr>
      <w:r w:rsidRPr="00DA71C5">
        <w:rPr>
          <w:rFonts w:ascii="ＭＳ Ｐ明朝" w:eastAsia="ＭＳ Ｐ明朝" w:hAnsi="ＭＳ Ｐ明朝"/>
          <w:color w:val="FF0000"/>
          <w:sz w:val="22"/>
        </w:rPr>
        <w:t>（１）</w:t>
      </w:r>
      <w:r w:rsidR="000E26C9" w:rsidRPr="00DA71C5">
        <w:rPr>
          <w:rFonts w:ascii="ＭＳ Ｐ明朝" w:eastAsia="ＭＳ Ｐ明朝" w:hAnsi="ＭＳ Ｐ明朝"/>
          <w:color w:val="FF0000"/>
          <w:sz w:val="22"/>
        </w:rPr>
        <w:t>代表１名</w:t>
      </w:r>
    </w:p>
    <w:p w:rsidR="00DA71C5" w:rsidRPr="00DA71C5" w:rsidRDefault="00DA71C5">
      <w:pPr>
        <w:rPr>
          <w:rFonts w:ascii="ＭＳ Ｐ明朝" w:eastAsia="ＭＳ Ｐ明朝" w:hAnsi="ＭＳ Ｐ明朝" w:hint="default"/>
          <w:color w:val="FF0000"/>
          <w:sz w:val="22"/>
        </w:rPr>
      </w:pPr>
      <w:r w:rsidRPr="00DA71C5">
        <w:rPr>
          <w:rFonts w:ascii="ＭＳ Ｐ明朝" w:eastAsia="ＭＳ Ｐ明朝" w:hAnsi="ＭＳ Ｐ明朝"/>
          <w:color w:val="FF0000"/>
          <w:sz w:val="22"/>
        </w:rPr>
        <w:t>（２）</w:t>
      </w:r>
      <w:r w:rsidR="000E26C9" w:rsidRPr="00DA71C5">
        <w:rPr>
          <w:rFonts w:ascii="ＭＳ Ｐ明朝" w:eastAsia="ＭＳ Ｐ明朝" w:hAnsi="ＭＳ Ｐ明朝"/>
          <w:color w:val="FF0000"/>
          <w:sz w:val="22"/>
        </w:rPr>
        <w:t>副代表○名</w:t>
      </w:r>
    </w:p>
    <w:p w:rsidR="00DA71C5" w:rsidRPr="00DA71C5" w:rsidRDefault="00DA71C5">
      <w:pPr>
        <w:rPr>
          <w:rFonts w:ascii="ＭＳ Ｐ明朝" w:eastAsia="ＭＳ Ｐ明朝" w:hAnsi="ＭＳ Ｐ明朝" w:hint="default"/>
          <w:color w:val="FF0000"/>
          <w:sz w:val="22"/>
        </w:rPr>
      </w:pPr>
      <w:r w:rsidRPr="00DA71C5">
        <w:rPr>
          <w:rFonts w:ascii="ＭＳ Ｐ明朝" w:eastAsia="ＭＳ Ｐ明朝" w:hAnsi="ＭＳ Ｐ明朝"/>
          <w:color w:val="FF0000"/>
          <w:sz w:val="22"/>
        </w:rPr>
        <w:t>（３）</w:t>
      </w:r>
      <w:r w:rsidR="000E26C9" w:rsidRPr="00DA71C5">
        <w:rPr>
          <w:rFonts w:ascii="ＭＳ Ｐ明朝" w:eastAsia="ＭＳ Ｐ明朝" w:hAnsi="ＭＳ Ｐ明朝"/>
          <w:color w:val="FF0000"/>
          <w:sz w:val="22"/>
        </w:rPr>
        <w:t>書記○名</w:t>
      </w:r>
    </w:p>
    <w:p w:rsidR="00DA71C5" w:rsidRPr="00DA71C5" w:rsidRDefault="00DA71C5">
      <w:pPr>
        <w:rPr>
          <w:rFonts w:ascii="ＭＳ Ｐ明朝" w:eastAsia="ＭＳ Ｐ明朝" w:hAnsi="ＭＳ Ｐ明朝" w:hint="default"/>
          <w:color w:val="FF0000"/>
          <w:sz w:val="22"/>
        </w:rPr>
      </w:pPr>
      <w:r w:rsidRPr="00DA71C5">
        <w:rPr>
          <w:rFonts w:ascii="ＭＳ Ｐ明朝" w:eastAsia="ＭＳ Ｐ明朝" w:hAnsi="ＭＳ Ｐ明朝"/>
          <w:color w:val="FF0000"/>
          <w:sz w:val="22"/>
        </w:rPr>
        <w:t>（４）</w:t>
      </w:r>
      <w:r w:rsidR="000E26C9" w:rsidRPr="00DA71C5">
        <w:rPr>
          <w:rFonts w:ascii="ＭＳ Ｐ明朝" w:eastAsia="ＭＳ Ｐ明朝" w:hAnsi="ＭＳ Ｐ明朝"/>
          <w:color w:val="FF0000"/>
          <w:sz w:val="22"/>
        </w:rPr>
        <w:t>会計○名</w:t>
      </w:r>
    </w:p>
    <w:p w:rsidR="00A000FD" w:rsidRPr="00DA71C5" w:rsidRDefault="00DA71C5">
      <w:pPr>
        <w:rPr>
          <w:rFonts w:ascii="ＭＳ ゴシック" w:eastAsia="ＭＳ ゴシック" w:hAnsi="ＭＳ ゴシック" w:hint="default"/>
          <w:color w:val="FF0000"/>
        </w:rPr>
      </w:pPr>
      <w:r w:rsidRPr="00DA71C5">
        <w:rPr>
          <w:rFonts w:ascii="ＭＳ Ｐ明朝" w:eastAsia="ＭＳ Ｐ明朝" w:hAnsi="ＭＳ Ｐ明朝"/>
          <w:color w:val="FF0000"/>
          <w:sz w:val="22"/>
        </w:rPr>
        <w:lastRenderedPageBreak/>
        <w:t>（５）委員</w:t>
      </w:r>
      <w:r w:rsidR="000E26C9" w:rsidRPr="00DA71C5">
        <w:rPr>
          <w:rFonts w:ascii="ＭＳ Ｐ明朝" w:eastAsia="ＭＳ Ｐ明朝" w:hAnsi="ＭＳ Ｐ明朝"/>
          <w:color w:val="FF0000"/>
          <w:sz w:val="22"/>
        </w:rPr>
        <w:t>○名</w:t>
      </w:r>
      <w:r w:rsidRPr="00DA71C5">
        <w:rPr>
          <w:rFonts w:ascii="ＭＳ Ｐ明朝" w:eastAsia="ＭＳ Ｐ明朝" w:hAnsi="ＭＳ Ｐ明朝"/>
          <w:color w:val="FF0000"/>
          <w:sz w:val="22"/>
        </w:rPr>
        <w:t xml:space="preserve">　（</w:t>
      </w:r>
      <w:r w:rsidR="000E26C9" w:rsidRPr="00DA71C5">
        <w:rPr>
          <w:rFonts w:ascii="ＭＳ Ｐ明朝" w:eastAsia="ＭＳ Ｐ明朝" w:hAnsi="ＭＳ Ｐ明朝"/>
          <w:color w:val="FF0000"/>
          <w:sz w:val="22"/>
        </w:rPr>
        <w:t>代表</w:t>
      </w:r>
      <w:r w:rsidRPr="00DA71C5">
        <w:rPr>
          <w:rFonts w:ascii="ＭＳ Ｐ明朝" w:eastAsia="ＭＳ Ｐ明朝" w:hAnsi="ＭＳ Ｐ明朝"/>
          <w:color w:val="FF0000"/>
          <w:sz w:val="22"/>
        </w:rPr>
        <w:t>、副代表、書記、会計を含む）</w:t>
      </w:r>
    </w:p>
    <w:p w:rsidR="00A000FD" w:rsidRPr="00896C59" w:rsidRDefault="000E26C9">
      <w:pPr>
        <w:rPr>
          <w:rFonts w:ascii="ＭＳ ゴシック" w:eastAsia="ＭＳ ゴシック" w:hAnsi="ＭＳ ゴシック" w:hint="default"/>
          <w:color w:val="FF0000"/>
        </w:rPr>
      </w:pPr>
      <w:r w:rsidRPr="00896C59">
        <w:rPr>
          <w:rFonts w:ascii="ＭＳ Ｐ明朝" w:eastAsia="ＭＳ Ｐ明朝" w:hAnsi="ＭＳ Ｐ明朝"/>
          <w:color w:val="FF0000"/>
          <w:sz w:val="22"/>
        </w:rPr>
        <w:t>２</w:t>
      </w:r>
      <w:r w:rsidRPr="00896C59">
        <w:rPr>
          <w:rFonts w:ascii="ＭＳ Ｐ明朝" w:eastAsia="ＭＳ Ｐ明朝" w:hAnsi="ＭＳ Ｐ明朝"/>
          <w:color w:val="FF0000"/>
          <w:w w:val="151"/>
          <w:sz w:val="22"/>
        </w:rPr>
        <w:t xml:space="preserve">　</w:t>
      </w:r>
      <w:r w:rsidR="00395A67" w:rsidRPr="00896C59">
        <w:rPr>
          <w:rFonts w:ascii="ＭＳ Ｐ明朝" w:eastAsia="ＭＳ Ｐ明朝" w:hAnsi="ＭＳ Ｐ明朝"/>
          <w:color w:val="FF0000"/>
          <w:sz w:val="22"/>
        </w:rPr>
        <w:t>役員は</w:t>
      </w:r>
      <w:r w:rsidRPr="00896C59">
        <w:rPr>
          <w:rFonts w:ascii="ＭＳ Ｐ明朝" w:eastAsia="ＭＳ Ｐ明朝" w:hAnsi="ＭＳ Ｐ明朝"/>
          <w:color w:val="FF0000"/>
          <w:sz w:val="22"/>
        </w:rPr>
        <w:t>総会において選任する。</w:t>
      </w:r>
    </w:p>
    <w:p w:rsidR="00A000FD" w:rsidRPr="00896C59" w:rsidRDefault="000E26C9">
      <w:pPr>
        <w:rPr>
          <w:rFonts w:ascii="ＭＳ ゴシック" w:eastAsia="ＭＳ ゴシック" w:hAnsi="ＭＳ ゴシック" w:hint="default"/>
          <w:color w:val="FF0000"/>
        </w:rPr>
      </w:pPr>
      <w:r w:rsidRPr="00896C59">
        <w:rPr>
          <w:rFonts w:ascii="ＭＳ Ｐ明朝" w:eastAsia="ＭＳ Ｐ明朝" w:hAnsi="ＭＳ Ｐ明朝"/>
          <w:color w:val="FF0000"/>
          <w:sz w:val="22"/>
        </w:rPr>
        <w:t>３</w:t>
      </w:r>
      <w:r w:rsidRPr="00896C59">
        <w:rPr>
          <w:rFonts w:ascii="ＭＳ Ｐ明朝" w:eastAsia="ＭＳ Ｐ明朝" w:hAnsi="ＭＳ Ｐ明朝"/>
          <w:color w:val="FF0000"/>
          <w:w w:val="151"/>
          <w:sz w:val="22"/>
        </w:rPr>
        <w:t xml:space="preserve">　</w:t>
      </w:r>
      <w:r w:rsidRPr="00896C59">
        <w:rPr>
          <w:rFonts w:ascii="ＭＳ Ｐ明朝" w:eastAsia="ＭＳ Ｐ明朝" w:hAnsi="ＭＳ Ｐ明朝"/>
          <w:color w:val="FF0000"/>
          <w:sz w:val="22"/>
        </w:rPr>
        <w:t>代表、</w:t>
      </w:r>
      <w:r w:rsidR="00395A67" w:rsidRPr="00896C59">
        <w:rPr>
          <w:rFonts w:ascii="ＭＳ Ｐ明朝" w:eastAsia="ＭＳ Ｐ明朝" w:hAnsi="ＭＳ Ｐ明朝"/>
          <w:color w:val="FF0000"/>
          <w:sz w:val="22"/>
        </w:rPr>
        <w:t>副代表は委員の互選により選任するものとし、書記及び会計は、代表が委員の中から指名するものとする。</w:t>
      </w:r>
    </w:p>
    <w:p w:rsidR="00A000FD" w:rsidRPr="00464CD0" w:rsidRDefault="000E26C9">
      <w:pPr>
        <w:rPr>
          <w:rFonts w:ascii="ＭＳ ゴシック" w:eastAsia="ＭＳ ゴシック" w:hAnsi="ＭＳ ゴシック" w:hint="default"/>
          <w:color w:val="FF0000"/>
        </w:rPr>
      </w:pPr>
      <w:r w:rsidRPr="00896C59">
        <w:rPr>
          <w:rFonts w:ascii="ＭＳ Ｐ明朝" w:eastAsia="ＭＳ Ｐ明朝" w:hAnsi="ＭＳ Ｐ明朝"/>
          <w:color w:val="FF0000"/>
          <w:sz w:val="22"/>
        </w:rPr>
        <w:t>４</w:t>
      </w:r>
      <w:r w:rsidRPr="00B03624">
        <w:rPr>
          <w:rFonts w:ascii="ＭＳ Ｐ明朝" w:eastAsia="ＭＳ Ｐ明朝" w:hAnsi="ＭＳ Ｐ明朝"/>
          <w:color w:val="000000" w:themeColor="text1"/>
          <w:w w:val="151"/>
          <w:sz w:val="22"/>
        </w:rPr>
        <w:t xml:space="preserve">　</w:t>
      </w:r>
      <w:r w:rsidRPr="00464CD0">
        <w:rPr>
          <w:rFonts w:ascii="ＭＳ Ｐ明朝" w:eastAsia="ＭＳ Ｐ明朝" w:hAnsi="ＭＳ Ｐ明朝"/>
          <w:color w:val="FF0000"/>
          <w:sz w:val="22"/>
        </w:rPr>
        <w:t>代表は、</w:t>
      </w:r>
      <w:r w:rsidR="00CB5443" w:rsidRPr="00464CD0">
        <w:rPr>
          <w:rFonts w:ascii="ＭＳ Ｐ明朝" w:eastAsia="ＭＳ Ｐ明朝" w:hAnsi="ＭＳ Ｐ明朝"/>
          <w:color w:val="FF0000"/>
          <w:sz w:val="22"/>
        </w:rPr>
        <w:t>この○○を</w:t>
      </w:r>
      <w:r w:rsidRPr="00464CD0">
        <w:rPr>
          <w:rFonts w:ascii="ＭＳ Ｐ明朝" w:eastAsia="ＭＳ Ｐ明朝" w:hAnsi="ＭＳ Ｐ明朝"/>
          <w:color w:val="FF0000"/>
          <w:sz w:val="22"/>
        </w:rPr>
        <w:t>代表し、</w:t>
      </w:r>
      <w:r w:rsidR="00CB5443" w:rsidRPr="00464CD0">
        <w:rPr>
          <w:rFonts w:ascii="ＭＳ Ｐ明朝" w:eastAsia="ＭＳ Ｐ明朝" w:hAnsi="ＭＳ Ｐ明朝"/>
          <w:color w:val="FF0000"/>
          <w:sz w:val="22"/>
        </w:rPr>
        <w:t>○○の業務を統括する。</w:t>
      </w:r>
    </w:p>
    <w:p w:rsidR="00A000FD" w:rsidRPr="00464CD0" w:rsidRDefault="000E26C9">
      <w:pPr>
        <w:rPr>
          <w:rFonts w:ascii="ＭＳ ゴシック" w:eastAsia="ＭＳ ゴシック" w:hAnsi="ＭＳ ゴシック" w:hint="default"/>
          <w:color w:val="FF0000"/>
        </w:rPr>
      </w:pPr>
      <w:r w:rsidRPr="00464CD0">
        <w:rPr>
          <w:rFonts w:ascii="ＭＳ Ｐ明朝" w:eastAsia="ＭＳ Ｐ明朝" w:hAnsi="ＭＳ Ｐ明朝"/>
          <w:color w:val="FF0000"/>
          <w:sz w:val="22"/>
        </w:rPr>
        <w:t>５</w:t>
      </w:r>
      <w:r w:rsidRPr="00464CD0">
        <w:rPr>
          <w:rFonts w:ascii="ＭＳ Ｐ明朝" w:eastAsia="ＭＳ Ｐ明朝" w:hAnsi="ＭＳ Ｐ明朝"/>
          <w:color w:val="FF0000"/>
          <w:w w:val="151"/>
          <w:sz w:val="22"/>
        </w:rPr>
        <w:t xml:space="preserve">　</w:t>
      </w:r>
      <w:r w:rsidR="00CB5443" w:rsidRPr="00464CD0">
        <w:rPr>
          <w:rFonts w:ascii="ＭＳ Ｐ明朝" w:eastAsia="ＭＳ Ｐ明朝" w:hAnsi="ＭＳ Ｐ明朝"/>
          <w:color w:val="FF0000"/>
          <w:sz w:val="22"/>
        </w:rPr>
        <w:t>副代表</w:t>
      </w:r>
      <w:r w:rsidRPr="00464CD0">
        <w:rPr>
          <w:rFonts w:ascii="ＭＳ Ｐ明朝" w:eastAsia="ＭＳ Ｐ明朝" w:hAnsi="ＭＳ Ｐ明朝"/>
          <w:color w:val="FF0000"/>
          <w:sz w:val="22"/>
        </w:rPr>
        <w:t>は、</w:t>
      </w:r>
      <w:r w:rsidR="00CB5443" w:rsidRPr="00464CD0">
        <w:rPr>
          <w:rFonts w:ascii="ＭＳ Ｐ明朝" w:eastAsia="ＭＳ Ｐ明朝" w:hAnsi="ＭＳ Ｐ明朝"/>
          <w:color w:val="FF0000"/>
          <w:sz w:val="22"/>
        </w:rPr>
        <w:t>代表を補佐し、代表が欠けたときは、代表を代行する。</w:t>
      </w:r>
    </w:p>
    <w:p w:rsidR="00A000FD" w:rsidRPr="00464CD0" w:rsidRDefault="000E26C9">
      <w:pPr>
        <w:rPr>
          <w:rFonts w:ascii="ＭＳ Ｐ明朝" w:eastAsia="ＭＳ Ｐ明朝" w:hAnsi="ＭＳ Ｐ明朝" w:hint="default"/>
          <w:color w:val="FF0000"/>
          <w:sz w:val="22"/>
        </w:rPr>
      </w:pPr>
      <w:r w:rsidRPr="00464CD0">
        <w:rPr>
          <w:rFonts w:ascii="ＭＳ Ｐ明朝" w:eastAsia="ＭＳ Ｐ明朝" w:hAnsi="ＭＳ Ｐ明朝"/>
          <w:color w:val="FF0000"/>
          <w:sz w:val="22"/>
        </w:rPr>
        <w:t>６</w:t>
      </w:r>
      <w:r w:rsidRPr="00464CD0">
        <w:rPr>
          <w:rFonts w:ascii="ＭＳ Ｐ明朝" w:eastAsia="ＭＳ Ｐ明朝" w:hAnsi="ＭＳ Ｐ明朝"/>
          <w:color w:val="FF0000"/>
          <w:w w:val="151"/>
          <w:sz w:val="22"/>
        </w:rPr>
        <w:t xml:space="preserve">　</w:t>
      </w:r>
      <w:r w:rsidR="00CB5443" w:rsidRPr="00464CD0">
        <w:rPr>
          <w:rFonts w:ascii="ＭＳ Ｐ明朝" w:eastAsia="ＭＳ Ｐ明朝" w:hAnsi="ＭＳ Ｐ明朝"/>
          <w:color w:val="FF0000"/>
          <w:sz w:val="22"/>
        </w:rPr>
        <w:t>委員</w:t>
      </w:r>
      <w:r w:rsidRPr="00464CD0">
        <w:rPr>
          <w:rFonts w:ascii="ＭＳ Ｐ明朝" w:eastAsia="ＭＳ Ｐ明朝" w:hAnsi="ＭＳ Ｐ明朝"/>
          <w:color w:val="FF0000"/>
          <w:sz w:val="22"/>
        </w:rPr>
        <w:t>は、</w:t>
      </w:r>
      <w:r w:rsidR="00CB5443" w:rsidRPr="00464CD0">
        <w:rPr>
          <w:rFonts w:ascii="ＭＳ Ｐ明朝" w:eastAsia="ＭＳ Ｐ明朝" w:hAnsi="ＭＳ Ｐ明朝"/>
          <w:color w:val="FF0000"/>
          <w:sz w:val="22"/>
        </w:rPr>
        <w:t>役員会を構成し、活動組織の会務の執行を決定する</w:t>
      </w:r>
      <w:r w:rsidRPr="00464CD0">
        <w:rPr>
          <w:rFonts w:ascii="ＭＳ Ｐ明朝" w:eastAsia="ＭＳ Ｐ明朝" w:hAnsi="ＭＳ Ｐ明朝"/>
          <w:color w:val="FF0000"/>
          <w:sz w:val="22"/>
        </w:rPr>
        <w:t>。</w:t>
      </w:r>
    </w:p>
    <w:p w:rsidR="00CB5443" w:rsidRPr="00464CD0" w:rsidRDefault="00CB5443">
      <w:pPr>
        <w:rPr>
          <w:rFonts w:hint="default"/>
          <w:color w:val="FF0000"/>
        </w:rPr>
      </w:pPr>
      <w:r w:rsidRPr="00464CD0">
        <w:rPr>
          <w:rFonts w:ascii="ＭＳ Ｐ明朝" w:eastAsia="ＭＳ Ｐ明朝" w:hAnsi="ＭＳ Ｐ明朝"/>
          <w:color w:val="FF0000"/>
          <w:sz w:val="22"/>
        </w:rPr>
        <w:t>７  書記は、○○の活動の</w:t>
      </w:r>
      <w:r w:rsidR="00464CD0" w:rsidRPr="00464CD0">
        <w:rPr>
          <w:rFonts w:ascii="ＭＳ Ｐ明朝" w:eastAsia="ＭＳ Ｐ明朝" w:hAnsi="ＭＳ Ｐ明朝"/>
          <w:color w:val="FF0000"/>
          <w:sz w:val="22"/>
        </w:rPr>
        <w:t>事務等を行う。</w:t>
      </w:r>
    </w:p>
    <w:p w:rsidR="00A000FD" w:rsidRPr="00B03624" w:rsidRDefault="006A4A18">
      <w:pPr>
        <w:rPr>
          <w:rFonts w:ascii="ＭＳ ゴシック" w:eastAsia="ＭＳ ゴシック" w:hAnsi="ＭＳ ゴシック" w:hint="default"/>
          <w:color w:val="000000" w:themeColor="text1"/>
        </w:rPr>
      </w:pPr>
      <w:r>
        <w:rPr>
          <w:rFonts w:ascii="ＭＳ Ｐ明朝" w:eastAsia="ＭＳ Ｐ明朝" w:hAnsi="ＭＳ Ｐ明朝"/>
          <w:color w:val="FF0000"/>
          <w:sz w:val="22"/>
        </w:rPr>
        <w:t>８</w:t>
      </w:r>
      <w:r w:rsidR="000E26C9" w:rsidRPr="00464CD0">
        <w:rPr>
          <w:rFonts w:ascii="ＭＳ Ｐ明朝" w:eastAsia="ＭＳ Ｐ明朝" w:hAnsi="ＭＳ Ｐ明朝"/>
          <w:color w:val="FF0000"/>
          <w:w w:val="151"/>
          <w:sz w:val="22"/>
        </w:rPr>
        <w:t xml:space="preserve">　</w:t>
      </w:r>
      <w:r w:rsidR="00464CD0" w:rsidRPr="00464CD0">
        <w:rPr>
          <w:rFonts w:ascii="ＭＳ Ｐ明朝" w:eastAsia="ＭＳ Ｐ明朝" w:hAnsi="ＭＳ Ｐ明朝"/>
          <w:color w:val="FF0000"/>
          <w:sz w:val="22"/>
        </w:rPr>
        <w:t>会計</w:t>
      </w:r>
      <w:r w:rsidR="000E26C9" w:rsidRPr="00464CD0">
        <w:rPr>
          <w:rFonts w:ascii="ＭＳ Ｐ明朝" w:eastAsia="ＭＳ Ｐ明朝" w:hAnsi="ＭＳ Ｐ明朝"/>
          <w:color w:val="FF0000"/>
          <w:sz w:val="22"/>
        </w:rPr>
        <w:t>は、責任者として</w:t>
      </w:r>
      <w:r w:rsidR="00464CD0" w:rsidRPr="00464CD0">
        <w:rPr>
          <w:rFonts w:ascii="ＭＳ Ｐ明朝" w:eastAsia="ＭＳ Ｐ明朝" w:hAnsi="ＭＳ Ｐ明朝"/>
          <w:color w:val="FF0000"/>
          <w:sz w:val="22"/>
        </w:rPr>
        <w:t>事業の会計</w:t>
      </w:r>
      <w:r w:rsidR="000E26C9" w:rsidRPr="00464CD0">
        <w:rPr>
          <w:rFonts w:ascii="ＭＳ Ｐ明朝" w:eastAsia="ＭＳ Ｐ明朝" w:hAnsi="ＭＳ Ｐ明朝"/>
          <w:color w:val="FF0000"/>
          <w:sz w:val="22"/>
        </w:rPr>
        <w:t>を行う</w:t>
      </w:r>
      <w:r w:rsidR="000E26C9" w:rsidRPr="00B03624">
        <w:rPr>
          <w:rFonts w:ascii="ＭＳ Ｐ明朝" w:eastAsia="ＭＳ Ｐ明朝" w:hAnsi="ＭＳ Ｐ明朝"/>
          <w:color w:val="000000" w:themeColor="text1"/>
          <w:sz w:val="22"/>
        </w:rPr>
        <w:t>。</w:t>
      </w:r>
    </w:p>
    <w:p w:rsidR="00A000FD" w:rsidRDefault="00A000FD">
      <w:pPr>
        <w:rPr>
          <w:rFonts w:ascii="ＭＳ ゴシック" w:eastAsia="ＭＳ ゴシック" w:hAnsi="ＭＳ ゴシック" w:hint="default"/>
          <w:color w:val="000000" w:themeColor="text1"/>
        </w:rPr>
      </w:pPr>
    </w:p>
    <w:p w:rsidR="00DA4C70" w:rsidRPr="002F6F38" w:rsidRDefault="005B5BAF">
      <w:pPr>
        <w:rPr>
          <w:rFonts w:ascii="ＭＳ ゴシック" w:eastAsia="ＭＳ ゴシック" w:hAnsi="ＭＳ ゴシック" w:hint="default"/>
          <w:color w:val="FF0000"/>
        </w:rPr>
      </w:pPr>
      <w:r w:rsidRPr="002F6F38">
        <w:rPr>
          <w:rFonts w:ascii="ＭＳ ゴシック" w:eastAsia="ＭＳ ゴシック" w:hAnsi="ＭＳ ゴシック"/>
          <w:color w:val="FF0000"/>
        </w:rPr>
        <w:t>(監査役の定数及び選任)</w:t>
      </w:r>
    </w:p>
    <w:p w:rsidR="00DA4C70" w:rsidRPr="002F6F38" w:rsidRDefault="005B5BAF">
      <w:pPr>
        <w:rPr>
          <w:rFonts w:ascii="ＭＳ Ｐゴシック" w:eastAsia="ＭＳ Ｐゴシック" w:hAnsi="ＭＳ Ｐゴシック" w:hint="default"/>
          <w:color w:val="FF0000"/>
          <w:sz w:val="22"/>
        </w:rPr>
      </w:pPr>
      <w:r w:rsidRPr="002F6F38">
        <w:rPr>
          <w:rFonts w:ascii="ＭＳ Ｐゴシック" w:eastAsia="ＭＳ Ｐゴシック" w:hAnsi="ＭＳ Ｐゴシック"/>
          <w:color w:val="FF0000"/>
          <w:sz w:val="22"/>
        </w:rPr>
        <w:t xml:space="preserve">第６条　</w:t>
      </w:r>
      <w:r w:rsidRPr="003A18CC">
        <w:rPr>
          <w:rFonts w:ascii="ＭＳ Ｐ明朝" w:eastAsia="ＭＳ Ｐ明朝" w:hAnsi="ＭＳ Ｐ明朝"/>
          <w:color w:val="FF0000"/>
          <w:sz w:val="22"/>
        </w:rPr>
        <w:t>活動組織に、監査役○名を置くこととする。監査役は別紙のとおりとする。</w:t>
      </w:r>
    </w:p>
    <w:p w:rsidR="005B5BAF" w:rsidRPr="002F6F38" w:rsidRDefault="005B5BAF">
      <w:pPr>
        <w:rPr>
          <w:rFonts w:ascii="ＭＳ Ｐ明朝" w:eastAsia="ＭＳ Ｐ明朝" w:hAnsi="ＭＳ Ｐ明朝" w:hint="default"/>
          <w:color w:val="FF0000"/>
          <w:sz w:val="22"/>
        </w:rPr>
      </w:pPr>
      <w:r w:rsidRPr="002F6F38">
        <w:rPr>
          <w:rFonts w:ascii="ＭＳ Ｐ明朝" w:eastAsia="ＭＳ Ｐ明朝" w:hAnsi="ＭＳ Ｐ明朝"/>
          <w:color w:val="FF0000"/>
          <w:sz w:val="22"/>
        </w:rPr>
        <w:t>２　監査役は、総会において選任する。</w:t>
      </w:r>
    </w:p>
    <w:p w:rsidR="00770928" w:rsidRPr="002F6F38" w:rsidRDefault="00770928">
      <w:pPr>
        <w:rPr>
          <w:rFonts w:ascii="ＭＳ Ｐ明朝" w:eastAsia="ＭＳ Ｐ明朝" w:hAnsi="ＭＳ Ｐ明朝" w:hint="default"/>
          <w:color w:val="FF0000"/>
          <w:sz w:val="22"/>
        </w:rPr>
      </w:pPr>
      <w:r w:rsidRPr="002F6F38">
        <w:rPr>
          <w:rFonts w:ascii="ＭＳ Ｐ明朝" w:eastAsia="ＭＳ Ｐ明朝" w:hAnsi="ＭＳ Ｐ明朝"/>
          <w:color w:val="FF0000"/>
          <w:sz w:val="22"/>
        </w:rPr>
        <w:t>３　監査役は、次に掲げる業務を行う。</w:t>
      </w:r>
    </w:p>
    <w:p w:rsidR="00770928" w:rsidRPr="002F6F38" w:rsidRDefault="00770928">
      <w:pPr>
        <w:rPr>
          <w:rFonts w:ascii="ＭＳ Ｐ明朝" w:eastAsia="ＭＳ Ｐ明朝" w:hAnsi="ＭＳ Ｐ明朝" w:hint="default"/>
          <w:color w:val="FF0000"/>
          <w:sz w:val="22"/>
        </w:rPr>
      </w:pPr>
      <w:r w:rsidRPr="002F6F38">
        <w:rPr>
          <w:rFonts w:ascii="ＭＳ Ｐ明朝" w:eastAsia="ＭＳ Ｐ明朝" w:hAnsi="ＭＳ Ｐ明朝"/>
          <w:color w:val="FF0000"/>
          <w:sz w:val="22"/>
        </w:rPr>
        <w:t>（１）会計を監査すること。</w:t>
      </w:r>
    </w:p>
    <w:p w:rsidR="00770928" w:rsidRPr="002F6F38" w:rsidRDefault="00770928">
      <w:pPr>
        <w:rPr>
          <w:rFonts w:ascii="ＭＳ Ｐ明朝" w:eastAsia="ＭＳ Ｐ明朝" w:hAnsi="ＭＳ Ｐ明朝" w:hint="default"/>
          <w:color w:val="FF0000"/>
          <w:sz w:val="22"/>
        </w:rPr>
      </w:pPr>
      <w:r w:rsidRPr="002F6F38">
        <w:rPr>
          <w:rFonts w:ascii="ＭＳ Ｐ明朝" w:eastAsia="ＭＳ Ｐ明朝" w:hAnsi="ＭＳ Ｐ明朝"/>
          <w:color w:val="FF0000"/>
          <w:sz w:val="22"/>
        </w:rPr>
        <w:t>（２）役員の業務執行を監査すること。</w:t>
      </w:r>
    </w:p>
    <w:p w:rsidR="00770928" w:rsidRPr="002F6F38" w:rsidRDefault="00770928">
      <w:pPr>
        <w:rPr>
          <w:rFonts w:ascii="ＭＳ Ｐ明朝" w:eastAsia="ＭＳ Ｐ明朝" w:hAnsi="ＭＳ Ｐ明朝" w:hint="default"/>
          <w:color w:val="FF0000"/>
        </w:rPr>
      </w:pPr>
      <w:r w:rsidRPr="002F6F38">
        <w:rPr>
          <w:rFonts w:ascii="ＭＳ Ｐ明朝" w:eastAsia="ＭＳ Ｐ明朝" w:hAnsi="ＭＳ Ｐ明朝"/>
          <w:color w:val="FF0000"/>
          <w:sz w:val="22"/>
        </w:rPr>
        <w:t>（３）会計及び業務の執行について、不正の事実を発見したときは、これを総会及び市町村長に</w:t>
      </w:r>
      <w:r w:rsidR="00461024">
        <w:rPr>
          <w:rFonts w:ascii="ＭＳ Ｐ明朝" w:eastAsia="ＭＳ Ｐ明朝" w:hAnsi="ＭＳ Ｐ明朝"/>
          <w:color w:val="FF0000"/>
          <w:sz w:val="22"/>
        </w:rPr>
        <w:t>報告</w:t>
      </w:r>
      <w:r w:rsidRPr="002F6F38">
        <w:rPr>
          <w:rFonts w:ascii="ＭＳ Ｐ明朝" w:eastAsia="ＭＳ Ｐ明朝" w:hAnsi="ＭＳ Ｐ明朝"/>
          <w:color w:val="FF0000"/>
          <w:sz w:val="22"/>
        </w:rPr>
        <w:t>すること。</w:t>
      </w:r>
    </w:p>
    <w:p w:rsidR="00DA4C70" w:rsidRPr="00B03624" w:rsidRDefault="00DA4C70">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w:t>
      </w:r>
      <w:r w:rsidR="00704634" w:rsidRPr="00581BFD">
        <w:rPr>
          <w:rFonts w:ascii="ＭＳ Ｐゴシック" w:eastAsia="ＭＳ Ｐゴシック" w:hAnsi="ＭＳ Ｐゴシック"/>
          <w:color w:val="FF0000"/>
          <w:sz w:val="22"/>
        </w:rPr>
        <w:t>７</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581BFD" w:rsidRPr="00581BFD">
        <w:rPr>
          <w:rFonts w:ascii="ＭＳ Ｐゴシック" w:eastAsia="ＭＳ Ｐゴシック" w:hAnsi="ＭＳ Ｐゴシック"/>
          <w:color w:val="FF0000"/>
          <w:sz w:val="22"/>
        </w:rPr>
        <w:t>８</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581BFD" w:rsidRPr="00581BFD">
        <w:rPr>
          <w:rFonts w:ascii="ＭＳ Ｐゴシック" w:eastAsia="ＭＳ Ｐゴシック" w:hAnsi="ＭＳ Ｐゴシック"/>
          <w:color w:val="FF0000"/>
          <w:sz w:val="22"/>
        </w:rPr>
        <w:t>９</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lastRenderedPageBreak/>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w:t>
            </w:r>
            <w:r w:rsidR="00E94357" w:rsidRPr="00E94357">
              <w:rPr>
                <w:rFonts w:ascii="ＭＳ ゴシック" w:eastAsia="ＭＳ ゴシック" w:hAnsi="ＭＳ ゴシック"/>
                <w:i/>
                <w:color w:val="FF0000"/>
                <w:sz w:val="20"/>
              </w:rPr>
              <w:t>9</w:t>
            </w:r>
            <w:r w:rsidRPr="00B03624">
              <w:rPr>
                <w:rFonts w:ascii="ＭＳ ゴシック" w:eastAsia="ＭＳ ゴシック" w:hAnsi="ＭＳ ゴシック"/>
                <w:i/>
                <w:color w:val="000000" w:themeColor="text1"/>
                <w:sz w:val="20"/>
              </w:rPr>
              <w:t>条第二号、第三号及び第四号を削除するとともに、第一号を以下の内容の規定として下さい。</w:t>
            </w:r>
          </w:p>
          <w:p w:rsidR="00A000FD"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B51031" w:rsidRPr="00B03624" w:rsidRDefault="00B51031">
            <w:pPr>
              <w:tabs>
                <w:tab w:val="left" w:pos="210"/>
              </w:tabs>
              <w:ind w:left="210" w:hanging="105"/>
              <w:rPr>
                <w:rFonts w:ascii="ＭＳ 明朝" w:hAnsi="ＭＳ 明朝" w:hint="default"/>
                <w:i/>
                <w:color w:val="000000" w:themeColor="text1"/>
                <w:sz w:val="20"/>
              </w:rPr>
            </w:pPr>
          </w:p>
          <w:p w:rsidR="00B51031" w:rsidRPr="00B03624" w:rsidRDefault="00B51031" w:rsidP="00B51031">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号（経理区分を</w:t>
            </w:r>
            <w:r w:rsidRPr="00B03624">
              <w:rPr>
                <w:rFonts w:ascii="ＭＳ ゴシック" w:eastAsia="ＭＳ ゴシック" w:hAnsi="ＭＳ ゴシック" w:hint="default"/>
                <w:i/>
                <w:color w:val="000000" w:themeColor="text1"/>
                <w:sz w:val="20"/>
              </w:rPr>
              <w:t>１本化する場合</w:t>
            </w:r>
            <w:r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hint="default"/>
                <w:i/>
                <w:color w:val="000000" w:themeColor="text1"/>
                <w:sz w:val="20"/>
              </w:rPr>
              <w:t>で作成する場合は、</w:t>
            </w:r>
            <w:r w:rsidR="00DE177E" w:rsidRPr="00B03624">
              <w:rPr>
                <w:rFonts w:ascii="ＭＳ ゴシック" w:eastAsia="ＭＳ ゴシック" w:hAnsi="ＭＳ ゴシック"/>
                <w:i/>
                <w:color w:val="000000" w:themeColor="text1"/>
                <w:sz w:val="20"/>
              </w:rPr>
              <w:t>上記第</w:t>
            </w:r>
            <w:r w:rsidR="00E94357" w:rsidRPr="00E94357">
              <w:rPr>
                <w:rFonts w:ascii="ＭＳ ゴシック" w:eastAsia="ＭＳ ゴシック" w:hAnsi="ＭＳ ゴシック"/>
                <w:i/>
                <w:color w:val="FF0000"/>
                <w:sz w:val="20"/>
              </w:rPr>
              <w:t>9</w:t>
            </w:r>
            <w:r w:rsidR="00DE177E" w:rsidRPr="00B03624">
              <w:rPr>
                <w:rFonts w:ascii="ＭＳ ゴシック" w:eastAsia="ＭＳ ゴシック" w:hAnsi="ＭＳ ゴシック"/>
                <w:i/>
                <w:color w:val="000000" w:themeColor="text1"/>
                <w:sz w:val="20"/>
              </w:rPr>
              <w:t>条</w:t>
            </w:r>
            <w:r w:rsidR="002D3E4B" w:rsidRPr="00B03624">
              <w:rPr>
                <w:rFonts w:ascii="ＭＳ ゴシック" w:eastAsia="ＭＳ ゴシック" w:hAnsi="ＭＳ ゴシック"/>
                <w:i/>
                <w:color w:val="000000" w:themeColor="text1"/>
                <w:sz w:val="20"/>
              </w:rPr>
              <w:t>第四号を削除するとともに、第三</w:t>
            </w:r>
            <w:r w:rsidRPr="00B03624">
              <w:rPr>
                <w:rFonts w:ascii="ＭＳ ゴシック" w:eastAsia="ＭＳ ゴシック" w:hAnsi="ＭＳ ゴシック"/>
                <w:i/>
                <w:color w:val="000000" w:themeColor="text1"/>
                <w:sz w:val="20"/>
              </w:rPr>
              <w:t>号を以下の内容の規定として下さい。</w:t>
            </w:r>
          </w:p>
          <w:p w:rsidR="00B51031" w:rsidRPr="008E189B" w:rsidRDefault="00B51031" w:rsidP="00DE177E">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00DE177E" w:rsidRPr="008E189B">
              <w:rPr>
                <w:rFonts w:asciiTheme="minorEastAsia" w:eastAsiaTheme="minorEastAsia" w:hAnsiTheme="minorEastAsia"/>
                <w:i/>
                <w:color w:val="000000" w:themeColor="text1"/>
                <w:sz w:val="20"/>
              </w:rPr>
              <w:t>三</w:t>
            </w:r>
            <w:r w:rsidRPr="008E189B">
              <w:rPr>
                <w:rFonts w:asciiTheme="minorEastAsia" w:eastAsiaTheme="minorEastAsia" w:hAnsiTheme="minorEastAsia" w:hint="default"/>
                <w:i/>
                <w:color w:val="000000" w:themeColor="text1"/>
                <w:sz w:val="20"/>
              </w:rPr>
              <w:t xml:space="preserve">　</w:t>
            </w:r>
            <w:r w:rsidRPr="008E189B">
              <w:rPr>
                <w:rFonts w:asciiTheme="minorEastAsia" w:eastAsiaTheme="minorEastAsia" w:hAnsiTheme="minorEastAsia"/>
                <w:i/>
                <w:color w:val="000000" w:themeColor="text1"/>
                <w:sz w:val="20"/>
              </w:rPr>
              <w:t>農地維持支払</w:t>
            </w:r>
            <w:r w:rsidRPr="008E189B">
              <w:rPr>
                <w:rFonts w:asciiTheme="minorEastAsia" w:eastAsiaTheme="minorEastAsia" w:hAnsiTheme="minorEastAsia" w:hint="default"/>
                <w:i/>
                <w:color w:val="000000" w:themeColor="text1"/>
                <w:sz w:val="20"/>
              </w:rPr>
              <w:t>交付金及び資源</w:t>
            </w:r>
            <w:r w:rsidRPr="008E189B">
              <w:rPr>
                <w:rFonts w:asciiTheme="minorEastAsia" w:eastAsiaTheme="minorEastAsia" w:hAnsiTheme="minorEastAsia"/>
                <w:i/>
                <w:color w:val="000000" w:themeColor="text1"/>
                <w:sz w:val="20"/>
              </w:rPr>
              <w:t>向上支払</w:t>
            </w:r>
            <w:r w:rsidRPr="008E189B">
              <w:rPr>
                <w:rFonts w:asciiTheme="minorEastAsia" w:eastAsiaTheme="minorEastAsia" w:hAnsiTheme="minorEastAsia" w:hint="default"/>
                <w:i/>
                <w:color w:val="000000" w:themeColor="text1"/>
                <w:sz w:val="20"/>
              </w:rPr>
              <w:t>交付金</w:t>
            </w:r>
            <w:r w:rsidR="00DE177E" w:rsidRPr="008E189B">
              <w:rPr>
                <w:rFonts w:asciiTheme="minorEastAsia" w:eastAsiaTheme="minorEastAsia" w:hAnsiTheme="minorEastAsia" w:hint="default"/>
                <w:i/>
                <w:color w:val="000000" w:themeColor="text1"/>
                <w:sz w:val="20"/>
              </w:rPr>
              <w:t>の</w:t>
            </w:r>
            <w:r w:rsidR="00DE177E" w:rsidRPr="008E189B">
              <w:rPr>
                <w:rFonts w:asciiTheme="minorEastAsia" w:eastAsiaTheme="minorEastAsia" w:hAnsiTheme="minorEastAsia"/>
                <w:i/>
                <w:color w:val="000000" w:themeColor="text1"/>
                <w:sz w:val="20"/>
              </w:rPr>
              <w:t>収支決算に</w:t>
            </w:r>
            <w:r w:rsidR="00DE177E" w:rsidRPr="008E189B">
              <w:rPr>
                <w:rFonts w:asciiTheme="minorEastAsia" w:eastAsiaTheme="minorEastAsia" w:hAnsiTheme="minorEastAsia" w:hint="default"/>
                <w:i/>
                <w:color w:val="000000" w:themeColor="text1"/>
                <w:sz w:val="20"/>
              </w:rPr>
              <w:t>関すること</w:t>
            </w:r>
            <w:r w:rsidR="00DE177E" w:rsidRPr="008E189B">
              <w:rPr>
                <w:rFonts w:asciiTheme="minorEastAsia" w:eastAsiaTheme="minorEastAsia" w:hAnsiTheme="minorEastAsia"/>
                <w:i/>
                <w:color w:val="000000" w:themeColor="text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w:t>
      </w:r>
      <w:r w:rsidR="00927E7E" w:rsidRPr="00927E7E">
        <w:rPr>
          <w:rFonts w:ascii="ＭＳ Ｐゴシック" w:eastAsia="ＭＳ Ｐゴシック" w:hAnsi="ＭＳ Ｐゴシック"/>
          <w:color w:val="FF0000"/>
          <w:spacing w:val="2"/>
          <w:sz w:val="22"/>
        </w:rPr>
        <w:t>10</w:t>
      </w:r>
      <w:r w:rsidRPr="00B03624">
        <w:rPr>
          <w:rFonts w:ascii="ＭＳ Ｐゴシック" w:eastAsia="ＭＳ Ｐゴシック" w:hAnsi="ＭＳ Ｐゴシック"/>
          <w:color w:val="000000" w:themeColor="text1"/>
          <w:spacing w:val="2"/>
          <w:sz w:val="22"/>
        </w:rPr>
        <w:t>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Default="000E26C9">
      <w:pPr>
        <w:rPr>
          <w:rFonts w:ascii="ＭＳ 明朝" w:hAnsi="ＭＳ 明朝" w:hint="default"/>
          <w:color w:val="000000" w:themeColor="text1"/>
          <w:spacing w:val="2"/>
          <w:sz w:val="22"/>
        </w:rPr>
      </w:pPr>
      <w:r w:rsidRPr="00B03624">
        <w:rPr>
          <w:rFonts w:ascii="ＭＳ 明朝" w:hAnsi="ＭＳ 明朝"/>
          <w:color w:val="000000" w:themeColor="text1"/>
          <w:spacing w:val="2"/>
          <w:sz w:val="22"/>
        </w:rPr>
        <w:t>２　総会においては、第</w:t>
      </w:r>
      <w:r w:rsidR="00681D13" w:rsidRPr="00681D13">
        <w:rPr>
          <w:rFonts w:ascii="ＭＳ 明朝" w:hAnsi="ＭＳ 明朝"/>
          <w:color w:val="FF0000"/>
          <w:spacing w:val="2"/>
          <w:sz w:val="22"/>
        </w:rPr>
        <w:t>８</w:t>
      </w:r>
      <w:r w:rsidRPr="00B03624">
        <w:rPr>
          <w:rFonts w:ascii="ＭＳ 明朝" w:hAnsi="ＭＳ 明朝"/>
          <w:color w:val="000000" w:themeColor="text1"/>
          <w:spacing w:val="2"/>
          <w:sz w:val="22"/>
        </w:rPr>
        <w:t>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00D1141B" w:rsidRPr="00D1141B">
        <w:rPr>
          <w:rFonts w:ascii="ＭＳ 明朝" w:hAnsi="ＭＳ 明朝"/>
          <w:color w:val="FF0000"/>
          <w:spacing w:val="1"/>
          <w:sz w:val="22"/>
        </w:rPr>
        <w:t>11</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w:t>
            </w:r>
            <w:r w:rsidR="00510ED5" w:rsidRPr="00510ED5">
              <w:rPr>
                <w:rFonts w:ascii="ＭＳ Ｐゴシック" w:eastAsia="ＭＳ Ｐゴシック" w:hAnsi="ＭＳ Ｐゴシック"/>
                <w:i/>
                <w:color w:val="FF0000"/>
                <w:sz w:val="20"/>
              </w:rPr>
              <w:t>10</w:t>
            </w:r>
            <w:r w:rsidRPr="00B03624">
              <w:rPr>
                <w:rFonts w:ascii="ＭＳ Ｐゴシック" w:eastAsia="ＭＳ Ｐゴシック" w:hAnsi="ＭＳ Ｐゴシック"/>
                <w:i/>
                <w:color w:val="000000" w:themeColor="text1"/>
                <w:sz w:val="20"/>
              </w:rPr>
              <w:t>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00510ED5" w:rsidRPr="00510ED5">
              <w:rPr>
                <w:rFonts w:ascii="ＭＳ 明朝" w:hAnsi="ＭＳ 明朝"/>
                <w:i/>
                <w:color w:val="FF0000"/>
                <w:spacing w:val="1"/>
                <w:sz w:val="20"/>
              </w:rPr>
              <w:t>11</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Pr="00927E7E">
        <w:rPr>
          <w:rFonts w:ascii="ＭＳ Ｐゴシック" w:eastAsia="ＭＳ Ｐゴシック" w:hAnsi="ＭＳ Ｐゴシック"/>
          <w:color w:val="FF0000"/>
          <w:sz w:val="22"/>
        </w:rPr>
        <w:t>1</w:t>
      </w:r>
      <w:r w:rsidR="00927E7E" w:rsidRPr="00927E7E">
        <w:rPr>
          <w:rFonts w:ascii="ＭＳ Ｐゴシック" w:eastAsia="ＭＳ Ｐゴシック" w:hAnsi="ＭＳ Ｐゴシック"/>
          <w:color w:val="FF0000"/>
          <w:sz w:val="22"/>
        </w:rPr>
        <w:t>1</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913DA6"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w:t>
            </w:r>
            <w:r w:rsidR="0032749A" w:rsidRPr="0032749A">
              <w:rPr>
                <w:rFonts w:ascii="ＭＳ ゴシック" w:eastAsia="ＭＳ ゴシック" w:hAnsi="ＭＳ ゴシック"/>
                <w:i/>
                <w:color w:val="FF0000"/>
                <w:sz w:val="20"/>
              </w:rPr>
              <w:t>15</w:t>
            </w:r>
            <w:r w:rsidRPr="00B03624">
              <w:rPr>
                <w:rFonts w:ascii="ＭＳ ゴシック" w:eastAsia="ＭＳ ゴシック" w:hAnsi="ＭＳ ゴシック"/>
                <w:i/>
                <w:color w:val="000000" w:themeColor="text1"/>
                <w:sz w:val="20"/>
              </w:rPr>
              <w:t>条第二号を削除するとともに、第一号を以下の内容の規定として下さい。</w:t>
            </w:r>
          </w:p>
          <w:p w:rsidR="00A000FD"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pPr>
              <w:tabs>
                <w:tab w:val="left" w:pos="219"/>
              </w:tabs>
              <w:spacing w:line="337" w:lineRule="exact"/>
              <w:ind w:left="219" w:hanging="109"/>
              <w:rPr>
                <w:rFonts w:ascii="ＭＳ 明朝" w:hAnsi="ＭＳ 明朝" w:hint="default"/>
                <w:i/>
                <w:color w:val="000000" w:themeColor="text1"/>
                <w:sz w:val="20"/>
              </w:rPr>
            </w:pPr>
          </w:p>
          <w:p w:rsidR="00A072A4" w:rsidRPr="00B03624" w:rsidRDefault="00A072A4" w:rsidP="00A072A4">
            <w:pPr>
              <w:spacing w:line="337" w:lineRule="exact"/>
              <w:ind w:left="438" w:hanging="438"/>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（注）金銭出納簿を</w:t>
            </w:r>
            <w:r w:rsidRPr="00B03624">
              <w:rPr>
                <w:rFonts w:ascii="ＭＳ ゴシック" w:eastAsia="ＭＳ ゴシック" w:hAnsi="ＭＳ ゴシック" w:hint="default"/>
                <w:i/>
                <w:color w:val="000000" w:themeColor="text1"/>
                <w:sz w:val="20"/>
              </w:rPr>
              <w:t>様式第</w:t>
            </w:r>
            <w:r w:rsidR="002D3E4B" w:rsidRPr="00B03624">
              <w:rPr>
                <w:rFonts w:ascii="ＭＳ ゴシック" w:eastAsia="ＭＳ ゴシック" w:hAnsi="ＭＳ ゴシック"/>
                <w:i/>
                <w:color w:val="000000" w:themeColor="text1"/>
                <w:sz w:val="20"/>
              </w:rPr>
              <w:t>１－７</w:t>
            </w:r>
            <w:r w:rsidRPr="00B03624">
              <w:rPr>
                <w:rFonts w:ascii="ＭＳ ゴシック" w:eastAsia="ＭＳ ゴシック" w:hAnsi="ＭＳ ゴシック"/>
                <w:i/>
                <w:color w:val="000000" w:themeColor="text1"/>
                <w:sz w:val="20"/>
              </w:rPr>
              <w:t>号</w:t>
            </w:r>
            <w:r w:rsidR="00B51031" w:rsidRPr="00B03624">
              <w:rPr>
                <w:rFonts w:ascii="ＭＳ ゴシック" w:eastAsia="ＭＳ ゴシック" w:hAnsi="ＭＳ ゴシック"/>
                <w:i/>
                <w:color w:val="000000" w:themeColor="text1"/>
                <w:sz w:val="20"/>
              </w:rPr>
              <w:t>（</w:t>
            </w:r>
            <w:r w:rsidRPr="00B03624">
              <w:rPr>
                <w:rFonts w:ascii="ＭＳ ゴシック" w:eastAsia="ＭＳ ゴシック" w:hAnsi="ＭＳ ゴシック"/>
                <w:i/>
                <w:color w:val="000000" w:themeColor="text1"/>
                <w:sz w:val="20"/>
              </w:rPr>
              <w:t>経理区分を</w:t>
            </w:r>
            <w:r w:rsidRPr="00B03624">
              <w:rPr>
                <w:rFonts w:ascii="ＭＳ ゴシック" w:eastAsia="ＭＳ ゴシック" w:hAnsi="ＭＳ ゴシック" w:hint="default"/>
                <w:i/>
                <w:color w:val="000000" w:themeColor="text1"/>
                <w:sz w:val="20"/>
              </w:rPr>
              <w:t>１本化する場合</w:t>
            </w:r>
            <w:r w:rsidR="00B51031" w:rsidRPr="00B03624">
              <w:rPr>
                <w:rFonts w:ascii="ＭＳ ゴシック" w:eastAsia="ＭＳ ゴシック" w:hAnsi="ＭＳ ゴシック"/>
                <w:i/>
                <w:color w:val="000000" w:themeColor="text1"/>
                <w:sz w:val="20"/>
              </w:rPr>
              <w:t>）</w:t>
            </w:r>
            <w:r w:rsidR="00B51031" w:rsidRPr="00B03624">
              <w:rPr>
                <w:rFonts w:ascii="ＭＳ ゴシック" w:eastAsia="ＭＳ ゴシック" w:hAnsi="ＭＳ ゴシック" w:hint="default"/>
                <w:i/>
                <w:color w:val="000000" w:themeColor="text1"/>
                <w:sz w:val="20"/>
              </w:rPr>
              <w:t>で作成</w:t>
            </w:r>
            <w:r w:rsidRPr="00B03624">
              <w:rPr>
                <w:rFonts w:ascii="ＭＳ ゴシック" w:eastAsia="ＭＳ ゴシック" w:hAnsi="ＭＳ ゴシック" w:hint="default"/>
                <w:i/>
                <w:color w:val="000000" w:themeColor="text1"/>
                <w:sz w:val="20"/>
              </w:rPr>
              <w:t>する場合は、</w:t>
            </w:r>
            <w:r w:rsidRPr="00B03624">
              <w:rPr>
                <w:rFonts w:ascii="ＭＳ ゴシック" w:eastAsia="ＭＳ ゴシック" w:hAnsi="ＭＳ ゴシック"/>
                <w:i/>
                <w:color w:val="000000" w:themeColor="text1"/>
                <w:sz w:val="20"/>
              </w:rPr>
              <w:t>以下</w:t>
            </w:r>
            <w:r w:rsidRPr="00B03624">
              <w:rPr>
                <w:rFonts w:ascii="ＭＳ ゴシック" w:eastAsia="ＭＳ ゴシック" w:hAnsi="ＭＳ ゴシック" w:hint="default"/>
                <w:i/>
                <w:color w:val="000000" w:themeColor="text1"/>
                <w:sz w:val="20"/>
              </w:rPr>
              <w:t>の内容の規定と</w:t>
            </w:r>
            <w:r w:rsidRPr="00B03624">
              <w:rPr>
                <w:rFonts w:ascii="ＭＳ ゴシック" w:eastAsia="ＭＳ ゴシック" w:hAnsi="ＭＳ ゴシック"/>
                <w:i/>
                <w:color w:val="000000" w:themeColor="text1"/>
                <w:sz w:val="20"/>
              </w:rPr>
              <w:t>して下さい</w:t>
            </w:r>
            <w:r w:rsidRPr="00B03624">
              <w:rPr>
                <w:rFonts w:ascii="ＭＳ ゴシック" w:eastAsia="ＭＳ ゴシック" w:hAnsi="ＭＳ ゴシック" w:hint="default"/>
                <w:i/>
                <w:color w:val="000000" w:themeColor="text1"/>
                <w:sz w:val="20"/>
              </w:rPr>
              <w:t>。</w:t>
            </w:r>
          </w:p>
          <w:p w:rsidR="002F23A0" w:rsidRPr="00B03624" w:rsidRDefault="002F23A0" w:rsidP="002F23A0">
            <w:pPr>
              <w:spacing w:line="337" w:lineRule="exact"/>
              <w:ind w:firstLineChars="50" w:firstLine="100"/>
              <w:rPr>
                <w:rFonts w:ascii="ＭＳ ゴシック" w:eastAsia="ＭＳ ゴシック" w:hAnsi="ＭＳ ゴシック" w:hint="default"/>
                <w:i/>
                <w:color w:val="000000" w:themeColor="text1"/>
                <w:sz w:val="20"/>
              </w:rPr>
            </w:pPr>
            <w:r w:rsidRPr="00B03624">
              <w:rPr>
                <w:rFonts w:ascii="ＭＳ ゴシック" w:eastAsia="ＭＳ ゴシック" w:hAnsi="ＭＳ ゴシック"/>
                <w:i/>
                <w:color w:val="000000" w:themeColor="text1"/>
                <w:sz w:val="20"/>
              </w:rPr>
              <w:t>第</w:t>
            </w:r>
            <w:r w:rsidR="0032749A" w:rsidRPr="0032749A">
              <w:rPr>
                <w:rFonts w:ascii="ＭＳ ゴシック" w:eastAsia="ＭＳ ゴシック" w:hAnsi="ＭＳ ゴシック"/>
                <w:i/>
                <w:color w:val="FF0000"/>
                <w:sz w:val="20"/>
              </w:rPr>
              <w:t>15</w:t>
            </w:r>
            <w:r w:rsidRPr="00B03624">
              <w:rPr>
                <w:rFonts w:ascii="ＭＳ ゴシック" w:eastAsia="ＭＳ ゴシック" w:hAnsi="ＭＳ ゴシック"/>
                <w:i/>
                <w:color w:val="000000" w:themeColor="text1"/>
                <w:sz w:val="20"/>
              </w:rPr>
              <w:t xml:space="preserve">条　</w:t>
            </w:r>
            <w:r w:rsidRPr="00D355AD">
              <w:rPr>
                <w:rFonts w:asciiTheme="minorEastAsia" w:eastAsiaTheme="minorEastAsia" w:hAnsiTheme="minorEastAsia"/>
                <w:i/>
                <w:color w:val="000000" w:themeColor="text1"/>
                <w:sz w:val="20"/>
              </w:rPr>
              <w:t>活動組織の資金は、次の各号に掲げるものとする。</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B03624">
              <w:rPr>
                <w:rFonts w:ascii="ＭＳ ゴシック" w:eastAsia="ＭＳ ゴシック" w:hAnsi="ＭＳ ゴシック"/>
                <w:i/>
                <w:color w:val="000000" w:themeColor="text1"/>
                <w:sz w:val="20"/>
              </w:rPr>
              <w:t xml:space="preserve"> </w:t>
            </w:r>
            <w:r w:rsidRPr="008E189B">
              <w:rPr>
                <w:rFonts w:asciiTheme="minorEastAsia" w:eastAsiaTheme="minorEastAsia" w:hAnsiTheme="minorEastAsia"/>
                <w:i/>
                <w:color w:val="000000" w:themeColor="text1"/>
                <w:sz w:val="20"/>
              </w:rPr>
              <w:t>一</w:t>
            </w:r>
            <w:r w:rsidRPr="008E189B">
              <w:rPr>
                <w:rFonts w:asciiTheme="minorEastAsia" w:eastAsiaTheme="minorEastAsia" w:hAnsiTheme="minorEastAsia" w:hint="default"/>
                <w:i/>
                <w:color w:val="000000" w:themeColor="text1"/>
                <w:sz w:val="20"/>
              </w:rPr>
              <w:t xml:space="preserve">　</w:t>
            </w:r>
            <w:r w:rsidR="00B51031" w:rsidRPr="008E189B">
              <w:rPr>
                <w:rFonts w:asciiTheme="minorEastAsia" w:eastAsiaTheme="minorEastAsia" w:hAnsiTheme="minorEastAsia"/>
                <w:i/>
                <w:color w:val="000000" w:themeColor="text1"/>
                <w:sz w:val="20"/>
              </w:rPr>
              <w:t>農地維持支払</w:t>
            </w:r>
            <w:r w:rsidR="00B51031" w:rsidRPr="008E189B">
              <w:rPr>
                <w:rFonts w:asciiTheme="minorEastAsia" w:eastAsiaTheme="minorEastAsia" w:hAnsiTheme="minorEastAsia" w:hint="default"/>
                <w:i/>
                <w:color w:val="000000" w:themeColor="text1"/>
                <w:sz w:val="20"/>
              </w:rPr>
              <w:t>交付金及び資源</w:t>
            </w:r>
            <w:r w:rsidR="00B51031" w:rsidRPr="008E189B">
              <w:rPr>
                <w:rFonts w:asciiTheme="minorEastAsia" w:eastAsiaTheme="minorEastAsia" w:hAnsiTheme="minorEastAsia"/>
                <w:i/>
                <w:color w:val="000000" w:themeColor="text1"/>
                <w:sz w:val="20"/>
              </w:rPr>
              <w:t>向上支払</w:t>
            </w:r>
            <w:r w:rsidR="00B51031" w:rsidRPr="008E189B">
              <w:rPr>
                <w:rFonts w:asciiTheme="minorEastAsia" w:eastAsiaTheme="minorEastAsia" w:hAnsiTheme="minorEastAsia" w:hint="default"/>
                <w:i/>
                <w:color w:val="000000" w:themeColor="text1"/>
                <w:sz w:val="20"/>
              </w:rPr>
              <w:t>交付金</w:t>
            </w:r>
          </w:p>
          <w:p w:rsidR="00A072A4" w:rsidRPr="008E189B" w:rsidRDefault="00A072A4" w:rsidP="00A072A4">
            <w:pPr>
              <w:spacing w:line="337" w:lineRule="exact"/>
              <w:ind w:left="438" w:hanging="438"/>
              <w:rPr>
                <w:rFonts w:asciiTheme="minorEastAsia" w:eastAsiaTheme="minorEastAsia" w:hAnsiTheme="minorEastAsia" w:hint="default"/>
                <w:i/>
                <w:color w:val="000000" w:themeColor="text1"/>
                <w:sz w:val="20"/>
              </w:rPr>
            </w:pPr>
            <w:r w:rsidRPr="008E189B">
              <w:rPr>
                <w:rFonts w:asciiTheme="minorEastAsia" w:eastAsiaTheme="minorEastAsia" w:hAnsiTheme="minorEastAsia"/>
                <w:i/>
                <w:color w:val="000000" w:themeColor="text1"/>
                <w:sz w:val="20"/>
              </w:rPr>
              <w:t xml:space="preserve"> 二</w:t>
            </w:r>
            <w:r w:rsidRPr="008E189B">
              <w:rPr>
                <w:rFonts w:asciiTheme="minorEastAsia" w:eastAsiaTheme="minorEastAsia" w:hAnsiTheme="minorEastAsia" w:hint="default"/>
                <w:i/>
                <w:color w:val="000000" w:themeColor="text1"/>
                <w:sz w:val="20"/>
              </w:rPr>
              <w:t xml:space="preserve">　その他の収入</w:t>
            </w:r>
          </w:p>
          <w:p w:rsidR="00A072A4" w:rsidRPr="00B03624" w:rsidRDefault="00A072A4" w:rsidP="00A072A4">
            <w:pPr>
              <w:spacing w:line="337" w:lineRule="exact"/>
              <w:ind w:left="438" w:hanging="438"/>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活動組織の事務に要する経費は、第</w:t>
      </w:r>
      <w:r w:rsidR="00CB3F38" w:rsidRPr="00CB3F38">
        <w:rPr>
          <w:rFonts w:ascii="ＭＳ 明朝" w:hAnsi="ＭＳ 明朝"/>
          <w:color w:val="FF0000"/>
          <w:sz w:val="22"/>
        </w:rPr>
        <w:t>15</w:t>
      </w:r>
      <w:r w:rsidRPr="00B03624">
        <w:rPr>
          <w:rFonts w:ascii="ＭＳ 明朝" w:hAnsi="ＭＳ 明朝"/>
          <w:color w:val="000000" w:themeColor="text1"/>
          <w:sz w:val="22"/>
        </w:rPr>
        <w:t>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17</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18</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19</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20</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21</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22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w:t>
            </w:r>
            <w:r w:rsidR="00CB3F38" w:rsidRPr="00CB3F38">
              <w:rPr>
                <w:rFonts w:asciiTheme="majorEastAsia" w:eastAsiaTheme="majorEastAsia" w:hAnsiTheme="majorEastAsia"/>
                <w:i/>
                <w:color w:val="FF0000"/>
                <w:sz w:val="20"/>
              </w:rPr>
              <w:t>23</w:t>
            </w:r>
            <w:r w:rsidRPr="00D355AD">
              <w:rPr>
                <w:rFonts w:asciiTheme="majorEastAsia" w:eastAsiaTheme="majorEastAsia" w:hAnsiTheme="majorEastAsia"/>
                <w:i/>
                <w:color w:val="000000" w:themeColor="text1"/>
                <w:sz w:val="20"/>
              </w:rPr>
              <w:t>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23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24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25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32749A" w:rsidRPr="0032749A">
        <w:rPr>
          <w:rFonts w:ascii="ＭＳ Ｐゴシック" w:eastAsia="ＭＳ Ｐゴシック" w:hAnsi="ＭＳ Ｐゴシック"/>
          <w:color w:val="FF0000"/>
          <w:sz w:val="22"/>
        </w:rPr>
        <w:t>26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w:t>
      </w:r>
      <w:r w:rsidR="00913DA6" w:rsidRPr="00913DA6">
        <w:rPr>
          <w:rFonts w:ascii="ＭＳ 明朝" w:hAnsi="ＭＳ 明朝"/>
          <w:color w:val="FF0000"/>
          <w:sz w:val="22"/>
        </w:rPr>
        <w:t>７</w:t>
      </w:r>
      <w:r w:rsidRPr="00B03624">
        <w:rPr>
          <w:rFonts w:ascii="ＭＳ 明朝" w:hAnsi="ＭＳ 明朝"/>
          <w:color w:val="000000" w:themeColor="text1"/>
          <w:sz w:val="22"/>
        </w:rPr>
        <w:t>条第１項の規定にかかわらず、平成</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w:t>
      </w:r>
      <w:r w:rsidR="00913DA6" w:rsidRPr="00913DA6">
        <w:rPr>
          <w:rFonts w:ascii="ＭＳ 明朝" w:hAnsi="ＭＳ 明朝"/>
          <w:color w:val="FF0000"/>
          <w:sz w:val="22"/>
        </w:rPr>
        <w:t>17</w:t>
      </w:r>
      <w:r w:rsidRPr="00B03624">
        <w:rPr>
          <w:rFonts w:ascii="ＭＳ 明朝" w:hAnsi="ＭＳ 明朝"/>
          <w:color w:val="000000" w:themeColor="text1"/>
          <w:sz w:val="22"/>
        </w:rPr>
        <w:t>条中「総会」とあるのは、「設立総会」と読み替えるものとする。</w:t>
      </w:r>
    </w:p>
    <w:p w:rsidR="00A000FD" w:rsidRPr="00B03624" w:rsidRDefault="00A000FD">
      <w:pPr>
        <w:rPr>
          <w:rFonts w:hint="default"/>
          <w:color w:val="000000" w:themeColor="text1"/>
        </w:rPr>
      </w:pPr>
      <w:bookmarkStart w:id="0" w:name="_GoBack"/>
      <w:bookmarkEnd w:id="0"/>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6C" w:rsidRDefault="002D5E6C">
      <w:pPr>
        <w:spacing w:before="357"/>
        <w:rPr>
          <w:rFonts w:hint="default"/>
        </w:rPr>
      </w:pPr>
      <w:r>
        <w:continuationSeparator/>
      </w:r>
    </w:p>
  </w:endnote>
  <w:endnote w:type="continuationSeparator" w:id="0">
    <w:p w:rsidR="002D5E6C" w:rsidRDefault="002D5E6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6C" w:rsidRDefault="002D5E6C">
      <w:pPr>
        <w:spacing w:before="357"/>
        <w:rPr>
          <w:rFonts w:hint="default"/>
        </w:rPr>
      </w:pPr>
      <w:r>
        <w:continuationSeparator/>
      </w:r>
    </w:p>
  </w:footnote>
  <w:footnote w:type="continuationSeparator" w:id="0">
    <w:p w:rsidR="002D5E6C" w:rsidRDefault="002D5E6C">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9"/>
    <w:rsid w:val="000D5CCA"/>
    <w:rsid w:val="000E26C9"/>
    <w:rsid w:val="00210A6B"/>
    <w:rsid w:val="002D3E4B"/>
    <w:rsid w:val="002D5E6C"/>
    <w:rsid w:val="002F23A0"/>
    <w:rsid w:val="002F6F38"/>
    <w:rsid w:val="0032749A"/>
    <w:rsid w:val="00350D84"/>
    <w:rsid w:val="00395A67"/>
    <w:rsid w:val="003A18CC"/>
    <w:rsid w:val="00461024"/>
    <w:rsid w:val="00464CD0"/>
    <w:rsid w:val="00510ED5"/>
    <w:rsid w:val="00581BFD"/>
    <w:rsid w:val="005B5BAF"/>
    <w:rsid w:val="006736CA"/>
    <w:rsid w:val="00681D13"/>
    <w:rsid w:val="006A4A18"/>
    <w:rsid w:val="006E0129"/>
    <w:rsid w:val="00704634"/>
    <w:rsid w:val="00770928"/>
    <w:rsid w:val="00896C59"/>
    <w:rsid w:val="008E189B"/>
    <w:rsid w:val="00913DA6"/>
    <w:rsid w:val="00927E7E"/>
    <w:rsid w:val="00A000FD"/>
    <w:rsid w:val="00A072A4"/>
    <w:rsid w:val="00A41110"/>
    <w:rsid w:val="00B03624"/>
    <w:rsid w:val="00B51031"/>
    <w:rsid w:val="00BC4FE4"/>
    <w:rsid w:val="00CA2E28"/>
    <w:rsid w:val="00CA3581"/>
    <w:rsid w:val="00CB3F38"/>
    <w:rsid w:val="00CB5443"/>
    <w:rsid w:val="00D1141B"/>
    <w:rsid w:val="00D355AD"/>
    <w:rsid w:val="00DA4C70"/>
    <w:rsid w:val="00DA71C5"/>
    <w:rsid w:val="00DE177E"/>
    <w:rsid w:val="00E9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A4A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4A18"/>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A4A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4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6</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FJ-USER</cp:lastModifiedBy>
  <cp:revision>39</cp:revision>
  <cp:lastPrinted>2018-08-15T00:39:00Z</cp:lastPrinted>
  <dcterms:created xsi:type="dcterms:W3CDTF">2017-03-24T06:45:00Z</dcterms:created>
  <dcterms:modified xsi:type="dcterms:W3CDTF">2018-08-15T02:34:00Z</dcterms:modified>
</cp:coreProperties>
</file>